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CE" w:rsidRDefault="006A390F" w:rsidP="006A390F">
      <w:pPr>
        <w:jc w:val="center"/>
        <w:rPr>
          <w:rFonts w:asciiTheme="majorEastAsia" w:eastAsiaTheme="majorEastAsia" w:hAnsiTheme="majorEastAsia"/>
          <w:b/>
          <w:sz w:val="36"/>
          <w:szCs w:val="36"/>
        </w:rPr>
      </w:pPr>
      <w:r w:rsidRPr="006A390F">
        <w:rPr>
          <w:rFonts w:asciiTheme="majorEastAsia" w:eastAsiaTheme="majorEastAsia" w:hAnsiTheme="majorEastAsia"/>
          <w:b/>
          <w:sz w:val="36"/>
          <w:szCs w:val="36"/>
        </w:rPr>
        <w:t>关于启动在校学生创业培训工作的通知</w:t>
      </w:r>
    </w:p>
    <w:p w:rsidR="006A390F" w:rsidRPr="006A390F" w:rsidRDefault="006A390F" w:rsidP="006A390F">
      <w:pPr>
        <w:jc w:val="left"/>
        <w:rPr>
          <w:rFonts w:ascii="仿宋" w:eastAsia="仿宋" w:hAnsi="仿宋"/>
          <w:b/>
          <w:sz w:val="32"/>
          <w:szCs w:val="32"/>
        </w:rPr>
      </w:pPr>
      <w:r>
        <w:rPr>
          <w:rFonts w:ascii="仿宋" w:eastAsia="仿宋" w:hAnsi="仿宋" w:hint="eastAsia"/>
          <w:sz w:val="32"/>
          <w:szCs w:val="32"/>
        </w:rPr>
        <w:t xml:space="preserve">                                 </w:t>
      </w:r>
      <w:r w:rsidRPr="006A390F">
        <w:rPr>
          <w:rFonts w:ascii="仿宋" w:eastAsia="仿宋" w:hAnsi="仿宋" w:hint="eastAsia"/>
          <w:b/>
          <w:sz w:val="32"/>
          <w:szCs w:val="32"/>
        </w:rPr>
        <w:t>学工部</w:t>
      </w:r>
      <w:r w:rsidR="00135400">
        <w:rPr>
          <w:rFonts w:ascii="仿宋" w:eastAsia="仿宋" w:hAnsi="仿宋" w:hint="eastAsia"/>
          <w:b/>
          <w:sz w:val="32"/>
          <w:szCs w:val="32"/>
        </w:rPr>
        <w:t>[</w:t>
      </w:r>
      <w:r w:rsidRPr="006A390F">
        <w:rPr>
          <w:rFonts w:ascii="仿宋" w:eastAsia="仿宋" w:hAnsi="仿宋" w:hint="eastAsia"/>
          <w:b/>
          <w:sz w:val="32"/>
          <w:szCs w:val="32"/>
        </w:rPr>
        <w:t>2015</w:t>
      </w:r>
      <w:r w:rsidR="00135400">
        <w:rPr>
          <w:rFonts w:ascii="仿宋" w:eastAsia="仿宋" w:hAnsi="仿宋" w:hint="eastAsia"/>
          <w:b/>
          <w:sz w:val="32"/>
          <w:szCs w:val="32"/>
        </w:rPr>
        <w:t>]</w:t>
      </w:r>
      <w:r w:rsidRPr="006A390F">
        <w:rPr>
          <w:rFonts w:ascii="仿宋" w:eastAsia="仿宋" w:hAnsi="仿宋" w:hint="eastAsia"/>
          <w:b/>
          <w:sz w:val="32"/>
          <w:szCs w:val="32"/>
        </w:rPr>
        <w:t>2</w:t>
      </w:r>
      <w:r w:rsidR="006557E9">
        <w:rPr>
          <w:rFonts w:ascii="仿宋" w:eastAsia="仿宋" w:hAnsi="仿宋"/>
          <w:b/>
          <w:sz w:val="32"/>
          <w:szCs w:val="32"/>
        </w:rPr>
        <w:t>4</w:t>
      </w:r>
      <w:r w:rsidRPr="006A390F">
        <w:rPr>
          <w:rFonts w:ascii="仿宋" w:eastAsia="仿宋" w:hAnsi="仿宋" w:hint="eastAsia"/>
          <w:b/>
          <w:sz w:val="32"/>
          <w:szCs w:val="32"/>
        </w:rPr>
        <w:t>号</w:t>
      </w:r>
    </w:p>
    <w:p w:rsidR="006A390F" w:rsidRPr="005A6110" w:rsidRDefault="006A390F" w:rsidP="005A6110">
      <w:pPr>
        <w:spacing w:line="540" w:lineRule="exact"/>
        <w:rPr>
          <w:rFonts w:ascii="仿宋" w:eastAsia="仿宋" w:hAnsi="仿宋"/>
          <w:sz w:val="32"/>
          <w:szCs w:val="32"/>
        </w:rPr>
      </w:pPr>
      <w:r w:rsidRPr="005A6110">
        <w:rPr>
          <w:rFonts w:ascii="仿宋" w:eastAsia="仿宋" w:hAnsi="仿宋" w:hint="eastAsia"/>
          <w:sz w:val="32"/>
          <w:szCs w:val="32"/>
        </w:rPr>
        <w:t>各二级学院、书院：</w:t>
      </w:r>
    </w:p>
    <w:p w:rsidR="006A390F" w:rsidRPr="005A6110" w:rsidRDefault="006A390F" w:rsidP="005A6110">
      <w:pPr>
        <w:spacing w:line="540" w:lineRule="exact"/>
        <w:ind w:firstLine="645"/>
        <w:rPr>
          <w:rFonts w:ascii="仿宋" w:eastAsia="仿宋" w:hAnsi="仿宋"/>
          <w:sz w:val="32"/>
          <w:szCs w:val="32"/>
        </w:rPr>
      </w:pPr>
      <w:r w:rsidRPr="005A6110">
        <w:rPr>
          <w:rFonts w:ascii="仿宋" w:eastAsia="仿宋" w:hAnsi="仿宋" w:hint="eastAsia"/>
          <w:sz w:val="32"/>
          <w:szCs w:val="32"/>
        </w:rPr>
        <w:t>根据国家、省市有关文件精神和本年度学校学生工作安排，经研究，决定</w:t>
      </w:r>
      <w:r w:rsidR="004447FA">
        <w:rPr>
          <w:rFonts w:ascii="仿宋" w:eastAsia="仿宋" w:hAnsi="仿宋" w:hint="eastAsia"/>
          <w:sz w:val="32"/>
          <w:szCs w:val="32"/>
        </w:rPr>
        <w:t>自5月底起</w:t>
      </w:r>
      <w:r w:rsidRPr="005A6110">
        <w:rPr>
          <w:rFonts w:ascii="仿宋" w:eastAsia="仿宋" w:hAnsi="仿宋" w:hint="eastAsia"/>
          <w:sz w:val="32"/>
          <w:szCs w:val="32"/>
        </w:rPr>
        <w:t>启动全校在校学生创业培训工作。现就有关事项通知如下：</w:t>
      </w:r>
    </w:p>
    <w:p w:rsidR="006A390F" w:rsidRPr="009721A7" w:rsidRDefault="006A390F" w:rsidP="005A6110">
      <w:pPr>
        <w:spacing w:line="540" w:lineRule="exact"/>
        <w:ind w:firstLine="645"/>
        <w:rPr>
          <w:rFonts w:ascii="仿宋" w:eastAsia="仿宋" w:hAnsi="仿宋"/>
          <w:b/>
          <w:sz w:val="32"/>
          <w:szCs w:val="32"/>
        </w:rPr>
      </w:pPr>
      <w:r w:rsidRPr="009721A7">
        <w:rPr>
          <w:rFonts w:ascii="仿宋" w:eastAsia="仿宋" w:hAnsi="仿宋"/>
          <w:b/>
          <w:sz w:val="32"/>
          <w:szCs w:val="32"/>
        </w:rPr>
        <w:t>一、做好宣传发动与报名工作</w:t>
      </w:r>
    </w:p>
    <w:p w:rsidR="006A390F" w:rsidRPr="005A6110" w:rsidRDefault="004134C5" w:rsidP="005A6110">
      <w:pPr>
        <w:spacing w:line="540" w:lineRule="exact"/>
        <w:ind w:firstLine="645"/>
        <w:rPr>
          <w:rFonts w:ascii="仿宋" w:eastAsia="仿宋" w:hAnsi="仿宋"/>
          <w:sz w:val="32"/>
          <w:szCs w:val="32"/>
        </w:rPr>
      </w:pPr>
      <w:r>
        <w:rPr>
          <w:rFonts w:ascii="仿宋" w:eastAsia="仿宋" w:hAnsi="仿宋" w:hint="eastAsia"/>
          <w:sz w:val="32"/>
          <w:szCs w:val="32"/>
        </w:rPr>
        <w:t>本次培训人员范围为学校2016届毕业生（20</w:t>
      </w:r>
      <w:r>
        <w:rPr>
          <w:rFonts w:ascii="仿宋" w:eastAsia="仿宋" w:hAnsi="仿宋"/>
          <w:sz w:val="32"/>
          <w:szCs w:val="32"/>
        </w:rPr>
        <w:t>11级本科建筑学专业学生、</w:t>
      </w:r>
      <w:r>
        <w:rPr>
          <w:rFonts w:ascii="仿宋" w:eastAsia="仿宋" w:hAnsi="仿宋" w:hint="eastAsia"/>
          <w:sz w:val="32"/>
          <w:szCs w:val="32"/>
        </w:rPr>
        <w:t>2012级本科各专业学生、2013级专科各专业学生）中有创业意向的人员。</w:t>
      </w:r>
      <w:r w:rsidR="00F1586D">
        <w:rPr>
          <w:rFonts w:ascii="仿宋" w:eastAsia="仿宋" w:hAnsi="仿宋" w:hint="eastAsia"/>
          <w:sz w:val="32"/>
          <w:szCs w:val="32"/>
        </w:rPr>
        <w:t>学校</w:t>
      </w:r>
      <w:r w:rsidR="006A390F" w:rsidRPr="005A6110">
        <w:rPr>
          <w:rFonts w:ascii="仿宋" w:eastAsia="仿宋" w:hAnsi="仿宋" w:hint="eastAsia"/>
          <w:sz w:val="32"/>
          <w:szCs w:val="32"/>
        </w:rPr>
        <w:t>通过“学工在线”网站、学工</w:t>
      </w:r>
      <w:proofErr w:type="gramStart"/>
      <w:r w:rsidR="006A390F" w:rsidRPr="005A6110">
        <w:rPr>
          <w:rFonts w:ascii="仿宋" w:eastAsia="仿宋" w:hAnsi="仿宋" w:hint="eastAsia"/>
          <w:sz w:val="32"/>
          <w:szCs w:val="32"/>
        </w:rPr>
        <w:t>微信微</w:t>
      </w:r>
      <w:proofErr w:type="gramEnd"/>
      <w:r w:rsidR="006A390F" w:rsidRPr="005A6110">
        <w:rPr>
          <w:rFonts w:ascii="仿宋" w:eastAsia="仿宋" w:hAnsi="仿宋" w:hint="eastAsia"/>
          <w:sz w:val="32"/>
          <w:szCs w:val="32"/>
        </w:rPr>
        <w:t>博、青梅客户端等平台发布相关通知</w:t>
      </w:r>
      <w:r w:rsidR="004447FA">
        <w:rPr>
          <w:rFonts w:ascii="仿宋" w:eastAsia="仿宋" w:hAnsi="仿宋" w:hint="eastAsia"/>
          <w:sz w:val="32"/>
          <w:szCs w:val="32"/>
        </w:rPr>
        <w:t>。</w:t>
      </w:r>
      <w:r w:rsidR="006A390F" w:rsidRPr="005A6110">
        <w:rPr>
          <w:rFonts w:ascii="仿宋" w:eastAsia="仿宋" w:hAnsi="仿宋" w:hint="eastAsia"/>
          <w:sz w:val="32"/>
          <w:szCs w:val="32"/>
        </w:rPr>
        <w:t>辅导员要督促学生</w:t>
      </w:r>
      <w:r w:rsidR="004447FA">
        <w:rPr>
          <w:rFonts w:ascii="仿宋" w:eastAsia="仿宋" w:hAnsi="仿宋" w:hint="eastAsia"/>
          <w:sz w:val="32"/>
          <w:szCs w:val="32"/>
        </w:rPr>
        <w:t>及时</w:t>
      </w:r>
      <w:r w:rsidR="006A390F" w:rsidRPr="005A6110">
        <w:rPr>
          <w:rFonts w:ascii="仿宋" w:eastAsia="仿宋" w:hAnsi="仿宋" w:hint="eastAsia"/>
          <w:sz w:val="32"/>
          <w:szCs w:val="32"/>
        </w:rPr>
        <w:t>下载查看，</w:t>
      </w:r>
      <w:r w:rsidR="00A9461E" w:rsidRPr="005A6110">
        <w:rPr>
          <w:rFonts w:ascii="仿宋" w:eastAsia="仿宋" w:hAnsi="仿宋" w:hint="eastAsia"/>
          <w:sz w:val="32"/>
          <w:szCs w:val="32"/>
        </w:rPr>
        <w:t>同时</w:t>
      </w:r>
      <w:r w:rsidR="004447FA">
        <w:rPr>
          <w:rFonts w:ascii="仿宋" w:eastAsia="仿宋" w:hAnsi="仿宋" w:hint="eastAsia"/>
          <w:sz w:val="32"/>
          <w:szCs w:val="32"/>
        </w:rPr>
        <w:t>，</w:t>
      </w:r>
      <w:r w:rsidR="006A390F" w:rsidRPr="005A6110">
        <w:rPr>
          <w:rFonts w:ascii="仿宋" w:eastAsia="仿宋" w:hAnsi="仿宋" w:hint="eastAsia"/>
          <w:sz w:val="32"/>
          <w:szCs w:val="32"/>
        </w:rPr>
        <w:t>要召开专题班会</w:t>
      </w:r>
      <w:r w:rsidR="00A9461E" w:rsidRPr="005A6110">
        <w:rPr>
          <w:rFonts w:ascii="仿宋" w:eastAsia="仿宋" w:hAnsi="仿宋" w:hint="eastAsia"/>
          <w:sz w:val="32"/>
          <w:szCs w:val="32"/>
        </w:rPr>
        <w:t>组织学生认真学习最新发布的《</w:t>
      </w:r>
      <w:r w:rsidR="00A9461E" w:rsidRPr="005A6110">
        <w:rPr>
          <w:rFonts w:ascii="仿宋" w:eastAsia="仿宋" w:hAnsi="仿宋" w:hint="eastAsia"/>
          <w:bCs/>
          <w:sz w:val="32"/>
          <w:szCs w:val="32"/>
        </w:rPr>
        <w:t>国务院关于进一步做好新形势下就业创业工作的意见》、《国务院办公厅关于深化高等学校创新创业教育改革的实施意见》及省市有关创新创业工作的文件，</w:t>
      </w:r>
      <w:r w:rsidR="006A390F" w:rsidRPr="005A6110">
        <w:rPr>
          <w:rFonts w:ascii="仿宋" w:eastAsia="仿宋" w:hAnsi="仿宋" w:hint="eastAsia"/>
          <w:sz w:val="32"/>
          <w:szCs w:val="32"/>
        </w:rPr>
        <w:t>进行</w:t>
      </w:r>
      <w:r w:rsidR="004447FA">
        <w:rPr>
          <w:rFonts w:ascii="仿宋" w:eastAsia="仿宋" w:hAnsi="仿宋" w:hint="eastAsia"/>
          <w:sz w:val="32"/>
          <w:szCs w:val="32"/>
        </w:rPr>
        <w:t>宣传发动</w:t>
      </w:r>
      <w:r w:rsidR="006A390F" w:rsidRPr="005A6110">
        <w:rPr>
          <w:rFonts w:ascii="仿宋" w:eastAsia="仿宋" w:hAnsi="仿宋" w:hint="eastAsia"/>
          <w:sz w:val="32"/>
          <w:szCs w:val="32"/>
        </w:rPr>
        <w:t>，及时通过班级QQ群、班级</w:t>
      </w:r>
      <w:proofErr w:type="gramStart"/>
      <w:r w:rsidR="006A390F" w:rsidRPr="005A6110">
        <w:rPr>
          <w:rFonts w:ascii="仿宋" w:eastAsia="仿宋" w:hAnsi="仿宋" w:hint="eastAsia"/>
          <w:sz w:val="32"/>
          <w:szCs w:val="32"/>
        </w:rPr>
        <w:t>微信微博</w:t>
      </w:r>
      <w:proofErr w:type="gramEnd"/>
      <w:r w:rsidR="006A390F" w:rsidRPr="005A6110">
        <w:rPr>
          <w:rFonts w:ascii="仿宋" w:eastAsia="仿宋" w:hAnsi="仿宋" w:hint="eastAsia"/>
          <w:sz w:val="32"/>
          <w:szCs w:val="32"/>
        </w:rPr>
        <w:t>等新媒体平台推送相关信息，做到学生人人尽知，了解相关信息。在此基础上组织好报名工作。报名时以学院书院为单位，按照“所在学院书院、</w:t>
      </w:r>
      <w:r w:rsidR="004447FA" w:rsidRPr="005A6110">
        <w:rPr>
          <w:rFonts w:ascii="仿宋" w:eastAsia="仿宋" w:hAnsi="仿宋" w:hint="eastAsia"/>
          <w:sz w:val="32"/>
          <w:szCs w:val="32"/>
        </w:rPr>
        <w:t>学生</w:t>
      </w:r>
      <w:r w:rsidR="006A390F" w:rsidRPr="005A6110">
        <w:rPr>
          <w:rFonts w:ascii="仿宋" w:eastAsia="仿宋" w:hAnsi="仿宋" w:hint="eastAsia"/>
          <w:sz w:val="32"/>
          <w:szCs w:val="32"/>
        </w:rPr>
        <w:t>姓名、所在年级、所在专业班级、联系电话”的顺序、以excel格式</w:t>
      </w:r>
      <w:r w:rsidR="009613BE" w:rsidRPr="005A6110">
        <w:rPr>
          <w:rFonts w:ascii="仿宋" w:eastAsia="仿宋" w:hAnsi="仿宋" w:hint="eastAsia"/>
          <w:sz w:val="32"/>
          <w:szCs w:val="32"/>
        </w:rPr>
        <w:t>统一将电子版、纸质版（加盖</w:t>
      </w:r>
      <w:r w:rsidR="00135400">
        <w:rPr>
          <w:rFonts w:ascii="仿宋" w:eastAsia="仿宋" w:hAnsi="仿宋" w:hint="eastAsia"/>
          <w:sz w:val="32"/>
          <w:szCs w:val="32"/>
        </w:rPr>
        <w:t>所</w:t>
      </w:r>
      <w:r w:rsidR="009613BE" w:rsidRPr="005A6110">
        <w:rPr>
          <w:rFonts w:ascii="仿宋" w:eastAsia="仿宋" w:hAnsi="仿宋" w:hint="eastAsia"/>
          <w:sz w:val="32"/>
          <w:szCs w:val="32"/>
        </w:rPr>
        <w:t>在单位行政公章、分管领导签字）提报至学生工作</w:t>
      </w:r>
      <w:proofErr w:type="gramStart"/>
      <w:r w:rsidR="009613BE" w:rsidRPr="005A6110">
        <w:rPr>
          <w:rFonts w:ascii="仿宋" w:eastAsia="仿宋" w:hAnsi="仿宋" w:hint="eastAsia"/>
          <w:sz w:val="32"/>
          <w:szCs w:val="32"/>
        </w:rPr>
        <w:t>部思想</w:t>
      </w:r>
      <w:proofErr w:type="gramEnd"/>
      <w:r w:rsidR="009613BE" w:rsidRPr="005A6110">
        <w:rPr>
          <w:rFonts w:ascii="仿宋" w:eastAsia="仿宋" w:hAnsi="仿宋" w:hint="eastAsia"/>
          <w:sz w:val="32"/>
          <w:szCs w:val="32"/>
        </w:rPr>
        <w:t>政治教育课，报名截止时间：5月2</w:t>
      </w:r>
      <w:r w:rsidR="009721A7">
        <w:rPr>
          <w:rFonts w:ascii="仿宋" w:eastAsia="仿宋" w:hAnsi="仿宋"/>
          <w:sz w:val="32"/>
          <w:szCs w:val="32"/>
        </w:rPr>
        <w:t>9</w:t>
      </w:r>
      <w:r w:rsidR="009613BE" w:rsidRPr="005A6110">
        <w:rPr>
          <w:rFonts w:ascii="仿宋" w:eastAsia="仿宋" w:hAnsi="仿宋" w:hint="eastAsia"/>
          <w:sz w:val="32"/>
          <w:szCs w:val="32"/>
        </w:rPr>
        <w:t>日（周</w:t>
      </w:r>
      <w:r w:rsidR="009721A7">
        <w:rPr>
          <w:rFonts w:ascii="仿宋" w:eastAsia="仿宋" w:hAnsi="仿宋" w:hint="eastAsia"/>
          <w:sz w:val="32"/>
          <w:szCs w:val="32"/>
        </w:rPr>
        <w:t>五</w:t>
      </w:r>
      <w:r w:rsidR="009613BE" w:rsidRPr="005A6110">
        <w:rPr>
          <w:rFonts w:ascii="仿宋" w:eastAsia="仿宋" w:hAnsi="仿宋" w:hint="eastAsia"/>
          <w:sz w:val="32"/>
          <w:szCs w:val="32"/>
        </w:rPr>
        <w:t>）</w:t>
      </w:r>
      <w:r w:rsidR="005C7E77">
        <w:rPr>
          <w:rFonts w:ascii="仿宋" w:eastAsia="仿宋" w:hAnsi="仿宋" w:hint="eastAsia"/>
          <w:sz w:val="32"/>
          <w:szCs w:val="32"/>
        </w:rPr>
        <w:t>下</w:t>
      </w:r>
      <w:r w:rsidR="009613BE" w:rsidRPr="005A6110">
        <w:rPr>
          <w:rFonts w:ascii="仿宋" w:eastAsia="仿宋" w:hAnsi="仿宋" w:hint="eastAsia"/>
          <w:sz w:val="32"/>
          <w:szCs w:val="32"/>
        </w:rPr>
        <w:t>午</w:t>
      </w:r>
      <w:r w:rsidR="005C7E77">
        <w:rPr>
          <w:rFonts w:ascii="仿宋" w:eastAsia="仿宋" w:hAnsi="仿宋"/>
          <w:sz w:val="32"/>
          <w:szCs w:val="32"/>
        </w:rPr>
        <w:t>5</w:t>
      </w:r>
      <w:r w:rsidR="009613BE" w:rsidRPr="005A6110">
        <w:rPr>
          <w:rFonts w:ascii="仿宋" w:eastAsia="仿宋" w:hAnsi="仿宋" w:hint="eastAsia"/>
          <w:sz w:val="32"/>
          <w:szCs w:val="32"/>
        </w:rPr>
        <w:t>点。</w:t>
      </w:r>
      <w:r w:rsidR="004E6665" w:rsidRPr="005A6110">
        <w:rPr>
          <w:rFonts w:ascii="仿宋" w:eastAsia="仿宋" w:hAnsi="仿宋"/>
          <w:sz w:val="32"/>
          <w:szCs w:val="32"/>
        </w:rPr>
        <w:t>2015届毕业生可以</w:t>
      </w:r>
      <w:r w:rsidR="005C7E77">
        <w:rPr>
          <w:rFonts w:ascii="仿宋" w:eastAsia="仿宋" w:hAnsi="仿宋"/>
          <w:sz w:val="32"/>
          <w:szCs w:val="32"/>
        </w:rPr>
        <w:t>报名并</w:t>
      </w:r>
      <w:r w:rsidR="004E6665" w:rsidRPr="005A6110">
        <w:rPr>
          <w:rFonts w:ascii="仿宋" w:eastAsia="仿宋" w:hAnsi="仿宋"/>
          <w:sz w:val="32"/>
          <w:szCs w:val="32"/>
        </w:rPr>
        <w:t>参加培训。</w:t>
      </w:r>
    </w:p>
    <w:p w:rsidR="00A9461E" w:rsidRPr="005A6110" w:rsidRDefault="00A9461E" w:rsidP="005A6110">
      <w:pPr>
        <w:spacing w:line="540" w:lineRule="exact"/>
        <w:ind w:firstLine="645"/>
        <w:rPr>
          <w:rFonts w:ascii="仿宋" w:eastAsia="仿宋" w:hAnsi="仿宋"/>
          <w:sz w:val="32"/>
          <w:szCs w:val="32"/>
        </w:rPr>
      </w:pPr>
      <w:r w:rsidRPr="005A6110">
        <w:rPr>
          <w:rFonts w:ascii="仿宋" w:eastAsia="仿宋" w:hAnsi="仿宋"/>
          <w:sz w:val="32"/>
          <w:szCs w:val="32"/>
        </w:rPr>
        <w:t>入驻学校大学生创业孵化基地的创业项目团队成员的报名工作由学生工作</w:t>
      </w:r>
      <w:proofErr w:type="gramStart"/>
      <w:r w:rsidRPr="005A6110">
        <w:rPr>
          <w:rFonts w:ascii="仿宋" w:eastAsia="仿宋" w:hAnsi="仿宋"/>
          <w:sz w:val="32"/>
          <w:szCs w:val="32"/>
        </w:rPr>
        <w:t>部思想</w:t>
      </w:r>
      <w:proofErr w:type="gramEnd"/>
      <w:r w:rsidRPr="005A6110">
        <w:rPr>
          <w:rFonts w:ascii="仿宋" w:eastAsia="仿宋" w:hAnsi="仿宋"/>
          <w:sz w:val="32"/>
          <w:szCs w:val="32"/>
        </w:rPr>
        <w:t>政治教育科负责。</w:t>
      </w:r>
    </w:p>
    <w:p w:rsidR="002A40B3" w:rsidRPr="005A6110" w:rsidRDefault="009613BE" w:rsidP="005A6110">
      <w:pPr>
        <w:spacing w:line="540" w:lineRule="exact"/>
        <w:ind w:firstLineChars="214" w:firstLine="685"/>
        <w:rPr>
          <w:rFonts w:ascii="仿宋" w:eastAsia="仿宋" w:hAnsi="仿宋"/>
          <w:b/>
          <w:sz w:val="32"/>
          <w:szCs w:val="32"/>
        </w:rPr>
      </w:pPr>
      <w:r w:rsidRPr="005A6110">
        <w:rPr>
          <w:rFonts w:ascii="仿宋" w:eastAsia="仿宋" w:hAnsi="仿宋"/>
          <w:sz w:val="32"/>
          <w:szCs w:val="32"/>
        </w:rPr>
        <w:lastRenderedPageBreak/>
        <w:t>二、</w:t>
      </w:r>
      <w:r w:rsidR="002A40B3" w:rsidRPr="005A6110">
        <w:rPr>
          <w:rFonts w:ascii="仿宋" w:eastAsia="仿宋" w:hAnsi="仿宋" w:hint="eastAsia"/>
          <w:b/>
          <w:sz w:val="32"/>
          <w:szCs w:val="32"/>
        </w:rPr>
        <w:t>培训的组织及实施</w:t>
      </w:r>
    </w:p>
    <w:p w:rsidR="004E6665" w:rsidRPr="005A6110" w:rsidRDefault="004E6665"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本次培训由学校与潍坊市创业大学共同组织实施</w:t>
      </w:r>
      <w:r w:rsidR="00F1586D">
        <w:rPr>
          <w:rFonts w:ascii="仿宋" w:eastAsia="仿宋" w:hAnsi="仿宋" w:hint="eastAsia"/>
          <w:sz w:val="32"/>
          <w:szCs w:val="32"/>
        </w:rPr>
        <w:t>，活动全部免费，培训教材及相关材料、培训师资由市创业大学统一安排</w:t>
      </w:r>
      <w:r w:rsidRPr="005A6110">
        <w:rPr>
          <w:rFonts w:ascii="仿宋" w:eastAsia="仿宋" w:hAnsi="仿宋" w:hint="eastAsia"/>
          <w:sz w:val="32"/>
          <w:szCs w:val="32"/>
        </w:rPr>
        <w:t>。</w:t>
      </w:r>
    </w:p>
    <w:p w:rsidR="002A40B3" w:rsidRPr="005A6110" w:rsidRDefault="002A40B3"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（一）培训时间</w:t>
      </w:r>
    </w:p>
    <w:p w:rsidR="002A40B3" w:rsidRPr="005A6110" w:rsidRDefault="002A40B3"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2015年</w:t>
      </w:r>
      <w:r w:rsidR="004E6665" w:rsidRPr="005A6110">
        <w:rPr>
          <w:rFonts w:ascii="仿宋" w:eastAsia="仿宋" w:hAnsi="仿宋"/>
          <w:sz w:val="32"/>
          <w:szCs w:val="32"/>
        </w:rPr>
        <w:t>6</w:t>
      </w:r>
      <w:r w:rsidRPr="005A6110">
        <w:rPr>
          <w:rFonts w:ascii="仿宋" w:eastAsia="仿宋" w:hAnsi="仿宋" w:hint="eastAsia"/>
          <w:sz w:val="32"/>
          <w:szCs w:val="32"/>
        </w:rPr>
        <w:t>月至12月</w:t>
      </w:r>
    </w:p>
    <w:p w:rsidR="004E6665" w:rsidRPr="005A6110" w:rsidRDefault="004E6665" w:rsidP="005A6110">
      <w:pPr>
        <w:spacing w:line="540" w:lineRule="exact"/>
        <w:ind w:firstLineChars="214" w:firstLine="685"/>
        <w:rPr>
          <w:rFonts w:ascii="仿宋" w:eastAsia="仿宋" w:hAnsi="仿宋"/>
          <w:sz w:val="32"/>
          <w:szCs w:val="32"/>
        </w:rPr>
      </w:pPr>
      <w:r w:rsidRPr="005A6110">
        <w:rPr>
          <w:rFonts w:ascii="仿宋" w:eastAsia="仿宋" w:hAnsi="仿宋"/>
          <w:sz w:val="32"/>
          <w:szCs w:val="32"/>
        </w:rPr>
        <w:t>（二）培训类别与编班</w:t>
      </w:r>
    </w:p>
    <w:p w:rsidR="004E6665" w:rsidRPr="005A6110" w:rsidRDefault="004E6665" w:rsidP="005A6110">
      <w:pPr>
        <w:spacing w:line="540" w:lineRule="exact"/>
        <w:ind w:firstLineChars="214" w:firstLine="685"/>
        <w:rPr>
          <w:rFonts w:ascii="仿宋" w:eastAsia="仿宋" w:hAnsi="仿宋" w:cs="Arial"/>
          <w:kern w:val="0"/>
          <w:sz w:val="32"/>
          <w:szCs w:val="32"/>
        </w:rPr>
      </w:pPr>
      <w:r w:rsidRPr="005A6110">
        <w:rPr>
          <w:rFonts w:ascii="仿宋" w:eastAsia="仿宋" w:hAnsi="仿宋" w:hint="eastAsia"/>
          <w:sz w:val="32"/>
          <w:szCs w:val="32"/>
        </w:rPr>
        <w:t>1、入驻学校创业孵化基地的创业项目团队成员单独编班，</w:t>
      </w:r>
      <w:r w:rsidR="004447FA" w:rsidRPr="005A6110">
        <w:rPr>
          <w:rFonts w:ascii="仿宋" w:eastAsia="仿宋" w:hAnsi="仿宋" w:cs="Arial" w:hint="eastAsia"/>
          <w:kern w:val="0"/>
          <w:sz w:val="32"/>
          <w:szCs w:val="32"/>
        </w:rPr>
        <w:t>配备专门的创业辅导员</w:t>
      </w:r>
      <w:r w:rsidR="004447FA">
        <w:rPr>
          <w:rFonts w:ascii="仿宋" w:eastAsia="仿宋" w:hAnsi="仿宋" w:cs="Arial" w:hint="eastAsia"/>
          <w:kern w:val="0"/>
          <w:sz w:val="32"/>
          <w:szCs w:val="32"/>
        </w:rPr>
        <w:t>，</w:t>
      </w:r>
      <w:r w:rsidRPr="005A6110">
        <w:rPr>
          <w:rFonts w:ascii="仿宋" w:eastAsia="仿宋" w:hAnsi="仿宋" w:hint="eastAsia"/>
          <w:sz w:val="32"/>
          <w:szCs w:val="32"/>
        </w:rPr>
        <w:t>进行实战技能培训，主要包括</w:t>
      </w:r>
      <w:r w:rsidRPr="005A6110">
        <w:rPr>
          <w:rFonts w:ascii="仿宋" w:eastAsia="仿宋" w:hAnsi="仿宋" w:cs="Arial" w:hint="eastAsia"/>
          <w:kern w:val="0"/>
          <w:sz w:val="32"/>
          <w:szCs w:val="32"/>
        </w:rPr>
        <w:t>创业能力培训、创业实训、创业项目指导和企业经营管理培训等。</w:t>
      </w:r>
    </w:p>
    <w:p w:rsidR="004E6665" w:rsidRPr="005A6110" w:rsidRDefault="004E6665" w:rsidP="005A6110">
      <w:pPr>
        <w:spacing w:line="540" w:lineRule="exact"/>
        <w:ind w:firstLineChars="214" w:firstLine="685"/>
        <w:rPr>
          <w:rFonts w:ascii="仿宋" w:eastAsia="仿宋" w:hAnsi="仿宋"/>
          <w:sz w:val="32"/>
          <w:szCs w:val="32"/>
        </w:rPr>
      </w:pPr>
      <w:r w:rsidRPr="005A6110">
        <w:rPr>
          <w:rFonts w:ascii="仿宋" w:eastAsia="仿宋" w:hAnsi="仿宋" w:cs="Arial" w:hint="eastAsia"/>
          <w:kern w:val="0"/>
          <w:sz w:val="32"/>
          <w:szCs w:val="32"/>
        </w:rPr>
        <w:t>2、其他报名参加培训的学生由学校与潍坊创业大学根据报名情况编班，配备专门的创业辅导员，主要进行</w:t>
      </w:r>
      <w:proofErr w:type="gramStart"/>
      <w:r w:rsidRPr="005A6110">
        <w:rPr>
          <w:rFonts w:ascii="仿宋" w:eastAsia="仿宋" w:hAnsi="仿宋" w:cs="Arial" w:hint="eastAsia"/>
          <w:kern w:val="0"/>
          <w:sz w:val="32"/>
          <w:szCs w:val="32"/>
        </w:rPr>
        <w:t>普</w:t>
      </w:r>
      <w:r w:rsidR="00135400">
        <w:rPr>
          <w:rFonts w:ascii="仿宋" w:eastAsia="仿宋" w:hAnsi="仿宋" w:cs="Arial" w:hint="eastAsia"/>
          <w:kern w:val="0"/>
          <w:sz w:val="32"/>
          <w:szCs w:val="32"/>
        </w:rPr>
        <w:t>及类</w:t>
      </w:r>
      <w:proofErr w:type="gramEnd"/>
      <w:r w:rsidRPr="005A6110">
        <w:rPr>
          <w:rFonts w:ascii="仿宋" w:eastAsia="仿宋" w:hAnsi="仿宋" w:cs="Arial" w:hint="eastAsia"/>
          <w:kern w:val="0"/>
          <w:sz w:val="32"/>
          <w:szCs w:val="32"/>
        </w:rPr>
        <w:t>的创业教育和创业意识培训</w:t>
      </w:r>
      <w:r w:rsidR="004447FA">
        <w:rPr>
          <w:rFonts w:ascii="仿宋" w:eastAsia="仿宋" w:hAnsi="仿宋" w:cs="Arial" w:hint="eastAsia"/>
          <w:kern w:val="0"/>
          <w:sz w:val="32"/>
          <w:szCs w:val="32"/>
        </w:rPr>
        <w:t>，在此基础上，</w:t>
      </w:r>
      <w:r w:rsidR="004447FA" w:rsidRPr="005A6110">
        <w:rPr>
          <w:rFonts w:ascii="仿宋" w:eastAsia="仿宋" w:hAnsi="仿宋" w:hint="eastAsia"/>
          <w:sz w:val="32"/>
          <w:szCs w:val="32"/>
        </w:rPr>
        <w:t>进行实战技能培训</w:t>
      </w:r>
      <w:r w:rsidRPr="005A6110">
        <w:rPr>
          <w:rFonts w:ascii="仿宋" w:eastAsia="仿宋" w:hAnsi="仿宋" w:cs="Arial" w:hint="eastAsia"/>
          <w:kern w:val="0"/>
          <w:sz w:val="32"/>
          <w:szCs w:val="32"/>
        </w:rPr>
        <w:t>。</w:t>
      </w:r>
    </w:p>
    <w:p w:rsidR="002A40B3" w:rsidRPr="005A6110" w:rsidRDefault="002A40B3"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w:t>
      </w:r>
      <w:r w:rsidR="004E6665" w:rsidRPr="005A6110">
        <w:rPr>
          <w:rFonts w:ascii="仿宋" w:eastAsia="仿宋" w:hAnsi="仿宋" w:hint="eastAsia"/>
          <w:sz w:val="32"/>
          <w:szCs w:val="32"/>
        </w:rPr>
        <w:t>三</w:t>
      </w:r>
      <w:r w:rsidRPr="005A6110">
        <w:rPr>
          <w:rFonts w:ascii="仿宋" w:eastAsia="仿宋" w:hAnsi="仿宋" w:hint="eastAsia"/>
          <w:sz w:val="32"/>
          <w:szCs w:val="32"/>
        </w:rPr>
        <w:t>）教学组织及教学管理</w:t>
      </w:r>
    </w:p>
    <w:p w:rsidR="002A40B3" w:rsidRPr="005A6110" w:rsidRDefault="002A40B3"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由</w:t>
      </w:r>
      <w:r w:rsidR="004E6665" w:rsidRPr="005A6110">
        <w:rPr>
          <w:rFonts w:ascii="仿宋" w:eastAsia="仿宋" w:hAnsi="仿宋" w:hint="eastAsia"/>
          <w:sz w:val="32"/>
          <w:szCs w:val="32"/>
        </w:rPr>
        <w:t>学生工作部牵头</w:t>
      </w:r>
      <w:r w:rsidRPr="005A6110">
        <w:rPr>
          <w:rFonts w:ascii="仿宋" w:eastAsia="仿宋" w:hAnsi="仿宋" w:hint="eastAsia"/>
          <w:sz w:val="32"/>
          <w:szCs w:val="32"/>
        </w:rPr>
        <w:t>负责</w:t>
      </w:r>
      <w:r w:rsidR="004E6665" w:rsidRPr="005A6110">
        <w:rPr>
          <w:rFonts w:ascii="仿宋" w:eastAsia="仿宋" w:hAnsi="仿宋" w:hint="eastAsia"/>
          <w:sz w:val="32"/>
          <w:szCs w:val="32"/>
        </w:rPr>
        <w:t>，</w:t>
      </w:r>
      <w:r w:rsidR="004447FA">
        <w:rPr>
          <w:rFonts w:ascii="仿宋" w:eastAsia="仿宋" w:hAnsi="仿宋" w:hint="eastAsia"/>
          <w:sz w:val="32"/>
          <w:szCs w:val="32"/>
        </w:rPr>
        <w:t>校内</w:t>
      </w:r>
      <w:r w:rsidR="004E6665" w:rsidRPr="005A6110">
        <w:rPr>
          <w:rFonts w:ascii="仿宋" w:eastAsia="仿宋" w:hAnsi="仿宋" w:hint="eastAsia"/>
          <w:sz w:val="32"/>
          <w:szCs w:val="32"/>
        </w:rPr>
        <w:t>相关部门配合</w:t>
      </w:r>
      <w:r w:rsidRPr="005A6110">
        <w:rPr>
          <w:rFonts w:ascii="仿宋" w:eastAsia="仿宋" w:hAnsi="仿宋" w:hint="eastAsia"/>
          <w:sz w:val="32"/>
          <w:szCs w:val="32"/>
        </w:rPr>
        <w:t>，提供场地，安排培训时间</w:t>
      </w:r>
      <w:r w:rsidR="004E6665" w:rsidRPr="005A6110">
        <w:rPr>
          <w:rFonts w:ascii="仿宋" w:eastAsia="仿宋" w:hAnsi="仿宋" w:hint="eastAsia"/>
          <w:sz w:val="32"/>
          <w:szCs w:val="32"/>
        </w:rPr>
        <w:t>及其他服务类</w:t>
      </w:r>
      <w:r w:rsidRPr="005A6110">
        <w:rPr>
          <w:rFonts w:ascii="仿宋" w:eastAsia="仿宋" w:hAnsi="仿宋" w:hint="eastAsia"/>
          <w:sz w:val="32"/>
          <w:szCs w:val="32"/>
        </w:rPr>
        <w:t>工作。由潍坊市创业大学负责本次培训的具体教学、培训、实训等工作。</w:t>
      </w:r>
    </w:p>
    <w:p w:rsidR="002A40B3" w:rsidRPr="005A6110" w:rsidRDefault="002A40B3"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（四）任课教师</w:t>
      </w:r>
    </w:p>
    <w:p w:rsidR="002A40B3" w:rsidRPr="005A6110" w:rsidRDefault="004E6665" w:rsidP="005A6110">
      <w:pPr>
        <w:spacing w:line="540" w:lineRule="exact"/>
        <w:ind w:firstLineChars="214" w:firstLine="685"/>
        <w:rPr>
          <w:rFonts w:ascii="仿宋" w:eastAsia="仿宋" w:hAnsi="仿宋"/>
          <w:sz w:val="32"/>
          <w:szCs w:val="32"/>
        </w:rPr>
      </w:pPr>
      <w:r w:rsidRPr="005A6110">
        <w:rPr>
          <w:rFonts w:ascii="仿宋" w:eastAsia="仿宋" w:hAnsi="仿宋" w:hint="eastAsia"/>
          <w:sz w:val="32"/>
          <w:szCs w:val="32"/>
        </w:rPr>
        <w:t>任课教师</w:t>
      </w:r>
      <w:r w:rsidR="002A40B3" w:rsidRPr="005A6110">
        <w:rPr>
          <w:rFonts w:ascii="仿宋" w:eastAsia="仿宋" w:hAnsi="仿宋" w:hint="eastAsia"/>
          <w:sz w:val="32"/>
          <w:szCs w:val="32"/>
        </w:rPr>
        <w:t>由潍坊市创业大学聘请潍坊市创业相关专家、教授、成功创业代表及潍坊学院创大专家讲师团共同组成，除正常授课与指导外，还将特别推荐往届高校毕业生优秀创业典型进行巡讲。</w:t>
      </w:r>
    </w:p>
    <w:p w:rsidR="004E6665" w:rsidRPr="005A6110" w:rsidRDefault="002A40B3" w:rsidP="005A6110">
      <w:pPr>
        <w:spacing w:line="540" w:lineRule="exact"/>
        <w:ind w:firstLineChars="200" w:firstLine="640"/>
        <w:rPr>
          <w:rFonts w:ascii="仿宋" w:eastAsia="仿宋" w:hAnsi="仿宋"/>
          <w:sz w:val="32"/>
          <w:szCs w:val="32"/>
        </w:rPr>
      </w:pPr>
      <w:r w:rsidRPr="005A6110">
        <w:rPr>
          <w:rFonts w:ascii="仿宋" w:eastAsia="仿宋" w:hAnsi="仿宋" w:hint="eastAsia"/>
          <w:sz w:val="32"/>
          <w:szCs w:val="32"/>
        </w:rPr>
        <w:t>（</w:t>
      </w:r>
      <w:r w:rsidR="004E6665" w:rsidRPr="005A6110">
        <w:rPr>
          <w:rFonts w:ascii="仿宋" w:eastAsia="仿宋" w:hAnsi="仿宋" w:hint="eastAsia"/>
          <w:sz w:val="32"/>
          <w:szCs w:val="32"/>
        </w:rPr>
        <w:t>五）创业培训后续服务</w:t>
      </w:r>
    </w:p>
    <w:p w:rsidR="004A0389" w:rsidRDefault="005A6110" w:rsidP="004A0389">
      <w:pPr>
        <w:spacing w:line="540" w:lineRule="exact"/>
        <w:ind w:firstLineChars="200" w:firstLine="640"/>
        <w:rPr>
          <w:rFonts w:ascii="仿宋" w:eastAsia="仿宋" w:hAnsi="仿宋"/>
          <w:sz w:val="32"/>
          <w:szCs w:val="32"/>
        </w:rPr>
      </w:pPr>
      <w:r w:rsidRPr="005A6110">
        <w:rPr>
          <w:rFonts w:ascii="仿宋" w:eastAsia="仿宋" w:hAnsi="仿宋"/>
          <w:sz w:val="32"/>
          <w:szCs w:val="32"/>
        </w:rPr>
        <w:lastRenderedPageBreak/>
        <w:t>1、潍坊市创业大学</w:t>
      </w:r>
      <w:r w:rsidR="002A40B3" w:rsidRPr="005A6110">
        <w:rPr>
          <w:rFonts w:ascii="仿宋" w:eastAsia="仿宋" w:hAnsi="仿宋" w:hint="eastAsia"/>
          <w:sz w:val="32"/>
          <w:szCs w:val="32"/>
        </w:rPr>
        <w:t>指导专家团将为培训后的创业者提供后续支持服务，指导学员申请工商、税收、贷款等方面的优惠和扶持。同时针对</w:t>
      </w:r>
      <w:bookmarkStart w:id="0" w:name="_GoBack"/>
      <w:proofErr w:type="gramStart"/>
      <w:r w:rsidR="002A40B3" w:rsidRPr="005A6110">
        <w:rPr>
          <w:rFonts w:ascii="仿宋" w:eastAsia="仿宋" w:hAnsi="仿宋" w:hint="eastAsia"/>
          <w:sz w:val="32"/>
          <w:szCs w:val="32"/>
        </w:rPr>
        <w:t>已</w:t>
      </w:r>
      <w:bookmarkEnd w:id="0"/>
      <w:r w:rsidR="002A40B3" w:rsidRPr="005A6110">
        <w:rPr>
          <w:rFonts w:ascii="仿宋" w:eastAsia="仿宋" w:hAnsi="仿宋" w:hint="eastAsia"/>
          <w:sz w:val="32"/>
          <w:szCs w:val="32"/>
        </w:rPr>
        <w:t>创业</w:t>
      </w:r>
      <w:proofErr w:type="gramEnd"/>
      <w:r w:rsidR="002A40B3" w:rsidRPr="005A6110">
        <w:rPr>
          <w:rFonts w:ascii="仿宋" w:eastAsia="仿宋" w:hAnsi="仿宋" w:hint="eastAsia"/>
          <w:sz w:val="32"/>
          <w:szCs w:val="32"/>
        </w:rPr>
        <w:t>学员可以享受创业指导专家提供的后续一对一跟踪服务，以减少学员创业及投资过程中</w:t>
      </w:r>
      <w:r w:rsidRPr="005A6110">
        <w:rPr>
          <w:rFonts w:ascii="仿宋" w:eastAsia="仿宋" w:hAnsi="仿宋" w:hint="eastAsia"/>
          <w:sz w:val="32"/>
          <w:szCs w:val="32"/>
        </w:rPr>
        <w:t>的盲目性，</w:t>
      </w:r>
      <w:r w:rsidR="002A40B3" w:rsidRPr="005A6110">
        <w:rPr>
          <w:rFonts w:ascii="仿宋" w:eastAsia="仿宋" w:hAnsi="仿宋" w:hint="eastAsia"/>
          <w:sz w:val="32"/>
          <w:szCs w:val="32"/>
        </w:rPr>
        <w:t>提高创业成功率</w:t>
      </w:r>
      <w:r w:rsidRPr="005A6110">
        <w:rPr>
          <w:rFonts w:ascii="仿宋" w:eastAsia="仿宋" w:hAnsi="仿宋" w:hint="eastAsia"/>
          <w:sz w:val="32"/>
          <w:szCs w:val="32"/>
        </w:rPr>
        <w:t>。</w:t>
      </w:r>
    </w:p>
    <w:p w:rsidR="004A0389" w:rsidRDefault="002A40B3" w:rsidP="004A0389">
      <w:pPr>
        <w:spacing w:line="540" w:lineRule="exact"/>
        <w:ind w:firstLineChars="200" w:firstLine="640"/>
        <w:rPr>
          <w:rFonts w:ascii="仿宋" w:eastAsia="仿宋" w:hAnsi="仿宋"/>
          <w:sz w:val="32"/>
          <w:szCs w:val="32"/>
        </w:rPr>
      </w:pPr>
      <w:r w:rsidRPr="005A6110">
        <w:rPr>
          <w:rFonts w:ascii="仿宋" w:eastAsia="仿宋" w:hAnsi="仿宋" w:hint="eastAsia"/>
          <w:sz w:val="32"/>
          <w:szCs w:val="32"/>
        </w:rPr>
        <w:t>2、推荐参加由潍坊市创业大学组织的一系列创业活动，包括创大专题讲座、创</w:t>
      </w:r>
      <w:proofErr w:type="gramStart"/>
      <w:r w:rsidRPr="005A6110">
        <w:rPr>
          <w:rFonts w:ascii="仿宋" w:eastAsia="仿宋" w:hAnsi="仿宋" w:hint="eastAsia"/>
          <w:sz w:val="32"/>
          <w:szCs w:val="32"/>
        </w:rPr>
        <w:t>大创业</w:t>
      </w:r>
      <w:proofErr w:type="gramEnd"/>
      <w:r w:rsidRPr="005A6110">
        <w:rPr>
          <w:rFonts w:ascii="仿宋" w:eastAsia="仿宋" w:hAnsi="仿宋" w:hint="eastAsia"/>
          <w:sz w:val="32"/>
          <w:szCs w:val="32"/>
        </w:rPr>
        <w:t>项目说明会及推介会、创大经验信息交流、创大典范扶持</w:t>
      </w:r>
      <w:r w:rsidR="004A0389">
        <w:rPr>
          <w:rFonts w:ascii="仿宋" w:eastAsia="仿宋" w:hAnsi="仿宋" w:hint="eastAsia"/>
          <w:sz w:val="32"/>
          <w:szCs w:val="32"/>
        </w:rPr>
        <w:t>。</w:t>
      </w:r>
    </w:p>
    <w:p w:rsidR="004A0389" w:rsidRDefault="002A40B3" w:rsidP="004A0389">
      <w:pPr>
        <w:spacing w:line="540" w:lineRule="exact"/>
        <w:ind w:firstLineChars="200" w:firstLine="640"/>
        <w:rPr>
          <w:rFonts w:ascii="仿宋" w:eastAsia="仿宋" w:hAnsi="仿宋"/>
          <w:sz w:val="32"/>
          <w:szCs w:val="32"/>
        </w:rPr>
      </w:pPr>
      <w:r w:rsidRPr="005A6110">
        <w:rPr>
          <w:rFonts w:ascii="仿宋" w:eastAsia="仿宋" w:hAnsi="仿宋" w:hint="eastAsia"/>
          <w:sz w:val="32"/>
          <w:szCs w:val="32"/>
        </w:rPr>
        <w:t>3、推荐优秀</w:t>
      </w:r>
      <w:r w:rsidR="005A6110" w:rsidRPr="005A6110">
        <w:rPr>
          <w:rFonts w:ascii="仿宋" w:eastAsia="仿宋" w:hAnsi="仿宋" w:hint="eastAsia"/>
          <w:sz w:val="32"/>
          <w:szCs w:val="32"/>
        </w:rPr>
        <w:t>创业项目</w:t>
      </w:r>
      <w:r w:rsidRPr="005A6110">
        <w:rPr>
          <w:rFonts w:ascii="仿宋" w:eastAsia="仿宋" w:hAnsi="仿宋" w:hint="eastAsia"/>
          <w:sz w:val="32"/>
          <w:szCs w:val="32"/>
        </w:rPr>
        <w:t>入驻</w:t>
      </w:r>
      <w:r w:rsidR="005A6110" w:rsidRPr="005A6110">
        <w:rPr>
          <w:rFonts w:ascii="仿宋" w:eastAsia="仿宋" w:hAnsi="仿宋" w:hint="eastAsia"/>
          <w:sz w:val="32"/>
          <w:szCs w:val="32"/>
        </w:rPr>
        <w:t>潍坊市</w:t>
      </w:r>
      <w:r w:rsidRPr="005A6110">
        <w:rPr>
          <w:rFonts w:ascii="仿宋" w:eastAsia="仿宋" w:hAnsi="仿宋" w:hint="eastAsia"/>
          <w:sz w:val="32"/>
          <w:szCs w:val="32"/>
        </w:rPr>
        <w:t>各</w:t>
      </w:r>
      <w:proofErr w:type="gramStart"/>
      <w:r w:rsidRPr="005A6110">
        <w:rPr>
          <w:rFonts w:ascii="仿宋" w:eastAsia="仿宋" w:hAnsi="仿宋" w:hint="eastAsia"/>
          <w:sz w:val="32"/>
          <w:szCs w:val="32"/>
        </w:rPr>
        <w:t>类</w:t>
      </w:r>
      <w:r w:rsidR="005A6110" w:rsidRPr="005A6110">
        <w:rPr>
          <w:rFonts w:ascii="仿宋" w:eastAsia="仿宋" w:hAnsi="仿宋" w:hint="eastAsia"/>
          <w:sz w:val="32"/>
          <w:szCs w:val="32"/>
        </w:rPr>
        <w:t>创业</w:t>
      </w:r>
      <w:proofErr w:type="gramEnd"/>
      <w:r w:rsidRPr="005A6110">
        <w:rPr>
          <w:rFonts w:ascii="仿宋" w:eastAsia="仿宋" w:hAnsi="仿宋" w:hint="eastAsia"/>
          <w:sz w:val="32"/>
          <w:szCs w:val="32"/>
        </w:rPr>
        <w:t>孵化器及推荐参加全市或全省各</w:t>
      </w:r>
      <w:proofErr w:type="gramStart"/>
      <w:r w:rsidRPr="005A6110">
        <w:rPr>
          <w:rFonts w:ascii="仿宋" w:eastAsia="仿宋" w:hAnsi="仿宋" w:hint="eastAsia"/>
          <w:sz w:val="32"/>
          <w:szCs w:val="32"/>
        </w:rPr>
        <w:t>类创业</w:t>
      </w:r>
      <w:proofErr w:type="gramEnd"/>
      <w:r w:rsidRPr="005A6110">
        <w:rPr>
          <w:rFonts w:ascii="仿宋" w:eastAsia="仿宋" w:hAnsi="仿宋" w:hint="eastAsia"/>
          <w:sz w:val="32"/>
          <w:szCs w:val="32"/>
        </w:rPr>
        <w:t>大赛</w:t>
      </w:r>
      <w:r w:rsidR="005A6110" w:rsidRPr="005A6110">
        <w:rPr>
          <w:rFonts w:ascii="仿宋" w:eastAsia="仿宋" w:hAnsi="仿宋" w:hint="eastAsia"/>
          <w:sz w:val="32"/>
          <w:szCs w:val="32"/>
        </w:rPr>
        <w:t>，优先考虑入驻学校大学生创业孵化基地孵化创业项目</w:t>
      </w:r>
      <w:r w:rsidRPr="005A6110">
        <w:rPr>
          <w:rFonts w:ascii="仿宋" w:eastAsia="仿宋" w:hAnsi="仿宋" w:hint="eastAsia"/>
          <w:sz w:val="32"/>
          <w:szCs w:val="32"/>
        </w:rPr>
        <w:t>。</w:t>
      </w:r>
    </w:p>
    <w:p w:rsidR="004A0389" w:rsidRDefault="005A6110" w:rsidP="004A0389">
      <w:pPr>
        <w:spacing w:line="540" w:lineRule="exact"/>
        <w:ind w:firstLineChars="200" w:firstLine="640"/>
        <w:rPr>
          <w:rFonts w:ascii="仿宋" w:eastAsia="仿宋" w:hAnsi="仿宋"/>
          <w:sz w:val="32"/>
          <w:szCs w:val="32"/>
        </w:rPr>
      </w:pPr>
      <w:r w:rsidRPr="005A6110">
        <w:rPr>
          <w:rFonts w:ascii="仿宋" w:eastAsia="仿宋" w:hAnsi="仿宋"/>
          <w:sz w:val="32"/>
          <w:szCs w:val="32"/>
        </w:rPr>
        <w:t>各二级学院、书院要高度重视，广泛宣传、发动，按时提报参训学生相关材料，培训工作开始后，及时做好后续相关工作，确保本次培训取得预期效果。</w:t>
      </w:r>
    </w:p>
    <w:p w:rsidR="005A6110" w:rsidRPr="005A6110" w:rsidRDefault="005A6110" w:rsidP="004A0389">
      <w:pPr>
        <w:spacing w:line="540" w:lineRule="exact"/>
        <w:ind w:firstLineChars="200" w:firstLine="640"/>
        <w:rPr>
          <w:rFonts w:ascii="仿宋" w:eastAsia="仿宋" w:hAnsi="仿宋"/>
          <w:sz w:val="32"/>
          <w:szCs w:val="32"/>
        </w:rPr>
      </w:pPr>
      <w:r w:rsidRPr="005A6110">
        <w:rPr>
          <w:rFonts w:ascii="仿宋" w:eastAsia="仿宋" w:hAnsi="仿宋"/>
          <w:sz w:val="32"/>
          <w:szCs w:val="32"/>
        </w:rPr>
        <w:t>未尽事宜，另行通知。</w:t>
      </w:r>
    </w:p>
    <w:p w:rsidR="005A6110" w:rsidRPr="005A6110" w:rsidRDefault="005A6110" w:rsidP="005A6110">
      <w:pPr>
        <w:spacing w:line="540" w:lineRule="exact"/>
        <w:ind w:firstLineChars="162" w:firstLine="518"/>
        <w:rPr>
          <w:rFonts w:ascii="仿宋" w:eastAsia="仿宋" w:hAnsi="仿宋"/>
          <w:sz w:val="32"/>
          <w:szCs w:val="32"/>
        </w:rPr>
      </w:pPr>
    </w:p>
    <w:p w:rsidR="009613BE" w:rsidRDefault="009613BE" w:rsidP="005A6110">
      <w:pPr>
        <w:spacing w:line="540" w:lineRule="exact"/>
        <w:ind w:firstLine="645"/>
        <w:rPr>
          <w:rFonts w:ascii="仿宋" w:eastAsia="仿宋" w:hAnsi="仿宋"/>
          <w:sz w:val="32"/>
          <w:szCs w:val="32"/>
        </w:rPr>
      </w:pPr>
    </w:p>
    <w:p w:rsidR="005A6110" w:rsidRDefault="005A6110" w:rsidP="005A6110">
      <w:pPr>
        <w:spacing w:line="540" w:lineRule="exact"/>
        <w:ind w:firstLine="645"/>
        <w:rPr>
          <w:rFonts w:ascii="仿宋" w:eastAsia="仿宋" w:hAnsi="仿宋"/>
          <w:sz w:val="32"/>
          <w:szCs w:val="32"/>
        </w:rPr>
      </w:pPr>
      <w:r>
        <w:rPr>
          <w:rFonts w:ascii="仿宋" w:eastAsia="仿宋" w:hAnsi="仿宋" w:hint="eastAsia"/>
          <w:sz w:val="32"/>
          <w:szCs w:val="32"/>
        </w:rPr>
        <w:t xml:space="preserve">                         学生工作部（处、武装部）</w:t>
      </w:r>
    </w:p>
    <w:p w:rsidR="005A6110" w:rsidRPr="005A6110" w:rsidRDefault="005A6110" w:rsidP="005A6110">
      <w:pPr>
        <w:spacing w:line="540" w:lineRule="exact"/>
        <w:ind w:firstLine="645"/>
        <w:rPr>
          <w:rFonts w:ascii="仿宋" w:eastAsia="仿宋" w:hAnsi="仿宋"/>
          <w:sz w:val="32"/>
          <w:szCs w:val="32"/>
        </w:rPr>
      </w:pPr>
      <w:r>
        <w:rPr>
          <w:rFonts w:ascii="仿宋" w:eastAsia="仿宋" w:hAnsi="仿宋"/>
          <w:sz w:val="32"/>
          <w:szCs w:val="32"/>
        </w:rPr>
        <w:t xml:space="preserve">                         二</w:t>
      </w:r>
      <w:r>
        <w:rPr>
          <w:rFonts w:ascii="仿宋" w:eastAsia="仿宋" w:hAnsi="仿宋" w:hint="eastAsia"/>
          <w:sz w:val="32"/>
          <w:szCs w:val="32"/>
        </w:rPr>
        <w:t>○</w:t>
      </w:r>
      <w:r>
        <w:rPr>
          <w:rFonts w:ascii="仿宋" w:eastAsia="仿宋" w:hAnsi="仿宋"/>
          <w:sz w:val="32"/>
          <w:szCs w:val="32"/>
        </w:rPr>
        <w:t>一五年五月二十</w:t>
      </w:r>
      <w:r w:rsidR="005C7E77">
        <w:rPr>
          <w:rFonts w:ascii="仿宋" w:eastAsia="仿宋" w:hAnsi="仿宋" w:hint="eastAsia"/>
          <w:sz w:val="32"/>
          <w:szCs w:val="32"/>
        </w:rPr>
        <w:t>六</w:t>
      </w:r>
      <w:r>
        <w:rPr>
          <w:rFonts w:ascii="仿宋" w:eastAsia="仿宋" w:hAnsi="仿宋"/>
          <w:sz w:val="32"/>
          <w:szCs w:val="32"/>
        </w:rPr>
        <w:t>日</w:t>
      </w:r>
    </w:p>
    <w:sectPr w:rsidR="005A6110" w:rsidRPr="005A611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6C" w:rsidRDefault="002B026C" w:rsidP="00157EC5">
      <w:r>
        <w:separator/>
      </w:r>
    </w:p>
  </w:endnote>
  <w:endnote w:type="continuationSeparator" w:id="0">
    <w:p w:rsidR="002B026C" w:rsidRDefault="002B026C" w:rsidP="0015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121600"/>
      <w:docPartObj>
        <w:docPartGallery w:val="Page Numbers (Bottom of Page)"/>
        <w:docPartUnique/>
      </w:docPartObj>
    </w:sdtPr>
    <w:sdtContent>
      <w:p w:rsidR="00355D1A" w:rsidRDefault="00355D1A">
        <w:pPr>
          <w:pStyle w:val="a5"/>
          <w:jc w:val="right"/>
        </w:pPr>
        <w:r>
          <w:fldChar w:fldCharType="begin"/>
        </w:r>
        <w:r>
          <w:instrText>PAGE   \* MERGEFORMAT</w:instrText>
        </w:r>
        <w:r>
          <w:fldChar w:fldCharType="separate"/>
        </w:r>
        <w:r w:rsidRPr="00355D1A">
          <w:rPr>
            <w:noProof/>
            <w:lang w:val="zh-CN"/>
          </w:rPr>
          <w:t>3</w:t>
        </w:r>
        <w:r>
          <w:fldChar w:fldCharType="end"/>
        </w:r>
      </w:p>
    </w:sdtContent>
  </w:sdt>
  <w:p w:rsidR="00355D1A" w:rsidRDefault="00355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6C" w:rsidRDefault="002B026C" w:rsidP="00157EC5">
      <w:r>
        <w:separator/>
      </w:r>
    </w:p>
  </w:footnote>
  <w:footnote w:type="continuationSeparator" w:id="0">
    <w:p w:rsidR="002B026C" w:rsidRDefault="002B026C" w:rsidP="0015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0F"/>
    <w:rsid w:val="0001679A"/>
    <w:rsid w:val="00135400"/>
    <w:rsid w:val="00157EC5"/>
    <w:rsid w:val="002A40B3"/>
    <w:rsid w:val="002B026C"/>
    <w:rsid w:val="00355D1A"/>
    <w:rsid w:val="004134C5"/>
    <w:rsid w:val="004447FA"/>
    <w:rsid w:val="004A0389"/>
    <w:rsid w:val="004B77F2"/>
    <w:rsid w:val="004E6665"/>
    <w:rsid w:val="004E7083"/>
    <w:rsid w:val="005A395C"/>
    <w:rsid w:val="005A6110"/>
    <w:rsid w:val="005C7E77"/>
    <w:rsid w:val="006557E9"/>
    <w:rsid w:val="006A390F"/>
    <w:rsid w:val="009613BE"/>
    <w:rsid w:val="009721A7"/>
    <w:rsid w:val="00976BCE"/>
    <w:rsid w:val="00A9461E"/>
    <w:rsid w:val="00B31B31"/>
    <w:rsid w:val="00F1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DAE0C-A5A6-4D5C-BCE4-D7375A23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0F"/>
    <w:pPr>
      <w:ind w:firstLineChars="200" w:firstLine="420"/>
    </w:pPr>
  </w:style>
  <w:style w:type="paragraph" w:styleId="a4">
    <w:name w:val="header"/>
    <w:basedOn w:val="a"/>
    <w:link w:val="Char"/>
    <w:uiPriority w:val="99"/>
    <w:unhideWhenUsed/>
    <w:rsid w:val="00157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7EC5"/>
    <w:rPr>
      <w:sz w:val="18"/>
      <w:szCs w:val="18"/>
    </w:rPr>
  </w:style>
  <w:style w:type="paragraph" w:styleId="a5">
    <w:name w:val="footer"/>
    <w:basedOn w:val="a"/>
    <w:link w:val="Char0"/>
    <w:uiPriority w:val="99"/>
    <w:unhideWhenUsed/>
    <w:rsid w:val="00157EC5"/>
    <w:pPr>
      <w:tabs>
        <w:tab w:val="center" w:pos="4153"/>
        <w:tab w:val="right" w:pos="8306"/>
      </w:tabs>
      <w:snapToGrid w:val="0"/>
      <w:jc w:val="left"/>
    </w:pPr>
    <w:rPr>
      <w:sz w:val="18"/>
      <w:szCs w:val="18"/>
    </w:rPr>
  </w:style>
  <w:style w:type="character" w:customStyle="1" w:styleId="Char0">
    <w:name w:val="页脚 Char"/>
    <w:basedOn w:val="a0"/>
    <w:link w:val="a5"/>
    <w:uiPriority w:val="99"/>
    <w:rsid w:val="00157E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217</Words>
  <Characters>1243</Characters>
  <Application>Microsoft Office Word</Application>
  <DocSecurity>0</DocSecurity>
  <Lines>10</Lines>
  <Paragraphs>2</Paragraphs>
  <ScaleCrop>false</ScaleCrop>
  <Company>china</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Huadechen</cp:lastModifiedBy>
  <cp:revision>13</cp:revision>
  <dcterms:created xsi:type="dcterms:W3CDTF">2015-05-22T03:45:00Z</dcterms:created>
  <dcterms:modified xsi:type="dcterms:W3CDTF">2015-05-26T03:44:00Z</dcterms:modified>
</cp:coreProperties>
</file>